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4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郭园园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生物化学与分子生物学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中药有效成分抗肿瘤的机制研究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本人中共党员，生物化学与分子生物学博士，2014年8月进入南京中医药大学基础医学院工作，2016年至医学与生命科学学院工作，2019年进入医学院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•</w:t>
            </w:r>
            <w:r>
              <w:rPr>
                <w:rFonts w:hint="eastAsia" w:ascii="仿宋" w:hAnsi="仿宋" w:eastAsia="仿宋" w:cs="仿宋"/>
                <w:sz w:val="24"/>
              </w:rPr>
              <w:t>整合医学院生物化学与分子生物学系工作至今，工作以来一直从事生物化学一线教学工作</w:t>
            </w:r>
            <w:r>
              <w:rPr>
                <w:rFonts w:hint="eastAsia" w:ascii="仿宋_GB2312" w:eastAsia="仿宋_GB2312"/>
                <w:sz w:val="24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本人主持国家自然科学基金青年项目一项；主持并顺利结题江苏省青年自然基金一项；近期，指导本科生在专业杂志发表SCI论文多篇，中文核心多篇。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曾作为1</w:t>
            </w:r>
            <w:r>
              <w:rPr>
                <w:rFonts w:ascii="仿宋_GB2312" w:eastAsia="仿宋_GB2312"/>
                <w:sz w:val="24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生物技术的学业指导老师，与同学们并肩进步，积极配合学校学院各项学生工作，配合学工处开展学生工作。全班同学保研5人，另有16名同学超过国家线，最高成绩418分，录取学校包括：南京大学、中科院营养所、南京师范大学、南京医科大学、上海交通大学、上海大学、上海科技大学、深圳大学、苏州大学等；</w:t>
            </w:r>
            <w:r>
              <w:rPr>
                <w:rFonts w:ascii="仿宋_GB2312" w:eastAsia="仿宋_GB2312"/>
                <w:sz w:val="24"/>
              </w:rPr>
              <w:t>2016</w:t>
            </w:r>
            <w:r>
              <w:rPr>
                <w:rFonts w:hint="eastAsia" w:ascii="仿宋_GB2312" w:eastAsia="仿宋_GB2312"/>
                <w:sz w:val="24"/>
              </w:rPr>
              <w:t>年获得</w:t>
            </w:r>
            <w:r>
              <w:rPr>
                <w:rFonts w:ascii="仿宋_GB2312" w:eastAsia="仿宋_GB2312"/>
                <w:sz w:val="24"/>
              </w:rPr>
              <w:t>南京中医药大学校级“优秀学业指导老师”</w:t>
            </w:r>
            <w:r>
              <w:rPr>
                <w:rFonts w:hint="eastAsia" w:ascii="仿宋_GB2312" w:eastAsia="仿宋_GB2312"/>
                <w:sz w:val="24"/>
              </w:rPr>
              <w:t>称号；2017年南京中医药大学医学与生命科学学院首届“勤浩奖”优秀教师一等奖；指导博硕士和本科生获得创新课题多项。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今后，将继续努力遵循教育教学规律，以学生为中心，致力于学生知识-情感-能力共培养教育模式，力争取得更好的成绩。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ind w:firstLine="5280" w:firstLineChars="2200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6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spacing w:line="360" w:lineRule="auto"/>
              <w:ind w:firstLine="482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、吃苦耐劳，勤奋刻苦，无不良嗜好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2</w:t>
            </w:r>
            <w:r>
              <w:rPr>
                <w:rFonts w:hint="eastAsia" w:ascii="仿宋_GB2312" w:eastAsia="仿宋_GB2312"/>
                <w:sz w:val="24"/>
              </w:rPr>
              <w:t>、能够与同学和睦相处</w:t>
            </w:r>
          </w:p>
          <w:p>
            <w:pPr>
              <w:spacing w:line="360" w:lineRule="auto"/>
              <w:ind w:firstLine="566" w:firstLineChars="23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3、已通过四六级，四级不低于5</w:t>
            </w:r>
            <w:r>
              <w:rPr>
                <w:rFonts w:ascii="仿宋_GB2312" w:eastAsia="仿宋_GB2312"/>
                <w:sz w:val="24"/>
              </w:rPr>
              <w:t>00</w:t>
            </w:r>
            <w:r>
              <w:rPr>
                <w:rFonts w:hint="eastAsia" w:ascii="仿宋_GB2312" w:eastAsia="仿宋_GB2312"/>
                <w:sz w:val="24"/>
              </w:rPr>
              <w:t>分，有一定的英语阅读写作基础</w:t>
            </w:r>
          </w:p>
          <w:p>
            <w:pPr>
              <w:spacing w:line="360" w:lineRule="auto"/>
              <w:ind w:firstLine="566" w:firstLineChars="236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4、对肿瘤分子机制研究有一定的兴趣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47393"/>
    <w:rsid w:val="00054D4E"/>
    <w:rsid w:val="00487DFD"/>
    <w:rsid w:val="004E6760"/>
    <w:rsid w:val="00506E48"/>
    <w:rsid w:val="00616B2E"/>
    <w:rsid w:val="007925D8"/>
    <w:rsid w:val="00803370"/>
    <w:rsid w:val="008F273A"/>
    <w:rsid w:val="00F1647D"/>
    <w:rsid w:val="00FE1F8F"/>
    <w:rsid w:val="4DD300CD"/>
    <w:rsid w:val="67B01F75"/>
    <w:rsid w:val="6D535020"/>
    <w:rsid w:val="747D1B7D"/>
    <w:rsid w:val="7594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k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106</Words>
  <Characters>606</Characters>
  <Lines>5</Lines>
  <Paragraphs>1</Paragraphs>
  <TotalTime>26</TotalTime>
  <ScaleCrop>false</ScaleCrop>
  <LinksUpToDate>false</LinksUpToDate>
  <CharactersWithSpaces>711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2018-06-07T01:49:00Z</dcterms:created>
  <dc:creator>末林未</dc:creator>
  <cp:lastModifiedBy>L °</cp:lastModifiedBy>
  <dcterms:modified xsi:type="dcterms:W3CDTF">2021-12-24T06:28:08Z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811738BA0E2442B6B5336D9FB6C7C142</vt:lpwstr>
  </property>
</Properties>
</file>